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ESTATUTO DA LIGA ACADÊMICA DE TRANSPLANTE DE ÓRGÃOS - LTO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00" w:line="360" w:lineRule="auto"/>
        <w:ind w:left="576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Alfenas, 26 janeiro de 2026</w:t>
      </w:r>
    </w:p>
    <w:p w:rsidR="00000000" w:rsidDel="00000000" w:rsidP="00000000" w:rsidRDefault="00000000" w:rsidRPr="00000000" w14:paraId="00000004">
      <w:pPr>
        <w:spacing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I - Da Natureza e Finalidade</w:t>
      </w:r>
    </w:p>
    <w:p w:rsidR="00000000" w:rsidDel="00000000" w:rsidP="00000000" w:rsidRDefault="00000000" w:rsidRPr="00000000" w14:paraId="00000005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1º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é uma entidade sem fins lucrativos, com duração ilimitada, sob a supervisão da Diretoria de Extensão e Assuntos Comunitários da Universidade Prof. Edson Antônio Vellano - UNIFENAS, constituindo um projeto de extensão, sob a orientação de um Professor-Coordenador.</w:t>
      </w:r>
    </w:p>
    <w:p w:rsidR="00000000" w:rsidDel="00000000" w:rsidP="00000000" w:rsidRDefault="00000000" w:rsidRPr="00000000" w14:paraId="00000006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2º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tem sua sede nas dependências da UNIFENAS, em local determinado pela Diretoria de Extensão e Assuntos Comunitários.</w:t>
      </w:r>
    </w:p>
    <w:p w:rsidR="00000000" w:rsidDel="00000000" w:rsidP="00000000" w:rsidRDefault="00000000" w:rsidRPr="00000000" w14:paraId="00000007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3º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visa cumprir objetivos de ensino, pesquisa e extensão, de forma integrada, centrando suas ações no âmbito de seus objetivos.</w:t>
      </w:r>
    </w:p>
    <w:p w:rsidR="00000000" w:rsidDel="00000000" w:rsidP="00000000" w:rsidRDefault="00000000" w:rsidRPr="00000000" w14:paraId="00000008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1º - Na área de ensino são objetivos da (o)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Promover atividades que contemplem necessidades de conhecimento dos acadêmicos, sobre temas de interesse geral, baseadas no perfil de nossa sociedade e sempre norteadas pelos princípios éticos.</w:t>
      </w:r>
    </w:p>
    <w:p w:rsidR="00000000" w:rsidDel="00000000" w:rsidP="00000000" w:rsidRDefault="00000000" w:rsidRPr="00000000" w14:paraId="0000000A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2º - Na área de pesquisa são objetivos da (o)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Desenvolver trabalhos científicos no intuito de promover pesquisas que visem aprimorar técnicas de procedimento e abordagem dos objetivos da Liga;</w:t>
      </w:r>
    </w:p>
    <w:p w:rsidR="00000000" w:rsidDel="00000000" w:rsidP="00000000" w:rsidRDefault="00000000" w:rsidRPr="00000000" w14:paraId="0000000C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Produzir projetos de pesquisa que possam contribuir para o desenvolvimento dos membros.</w:t>
      </w:r>
    </w:p>
    <w:p w:rsidR="00000000" w:rsidDel="00000000" w:rsidP="00000000" w:rsidRDefault="00000000" w:rsidRPr="00000000" w14:paraId="0000000D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3º - Na área de extensão são objetivos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0E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Proporcionar aos integrantes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 participação em atividades assistenciais na comunidade;</w:t>
      </w:r>
    </w:p>
    <w:p w:rsidR="00000000" w:rsidDel="00000000" w:rsidP="00000000" w:rsidRDefault="00000000" w:rsidRPr="00000000" w14:paraId="0000000F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Possibilitar a capacitação de seus integrantes com relação às questões exigidas pelo assunto;</w:t>
      </w:r>
    </w:p>
    <w:p w:rsidR="00000000" w:rsidDel="00000000" w:rsidP="00000000" w:rsidRDefault="00000000" w:rsidRPr="00000000" w14:paraId="00000010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Estender o conhecimento de sua área de atuação aos demais estudantes de medicina não associados à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através de cursos, palestras, simpósios e jornadas;</w:t>
      </w:r>
    </w:p>
    <w:p w:rsidR="00000000" w:rsidDel="00000000" w:rsidP="00000000" w:rsidRDefault="00000000" w:rsidRPr="00000000" w14:paraId="00000011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Promover atividades educativas, preventivas e assistenciais na comunidade;</w:t>
      </w:r>
    </w:p>
    <w:p w:rsidR="00000000" w:rsidDel="00000000" w:rsidP="00000000" w:rsidRDefault="00000000" w:rsidRPr="00000000" w14:paraId="00000012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Participar da Feira de Saúde e Qualidade de Vida;</w:t>
      </w:r>
    </w:p>
    <w:p w:rsidR="00000000" w:rsidDel="00000000" w:rsidP="00000000" w:rsidRDefault="00000000" w:rsidRPr="00000000" w14:paraId="00000013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f. Participar de reuniões convocadas pela Diretoria de Extensão e Assuntos Comunitários;</w:t>
      </w:r>
    </w:p>
    <w:p w:rsidR="00000000" w:rsidDel="00000000" w:rsidP="00000000" w:rsidRDefault="00000000" w:rsidRPr="00000000" w14:paraId="00000014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g. Promover intercâmbio entre as demais ligas.</w:t>
      </w:r>
    </w:p>
    <w:p w:rsidR="00000000" w:rsidDel="00000000" w:rsidP="00000000" w:rsidRDefault="00000000" w:rsidRPr="00000000" w14:paraId="00000015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4º - Constituem objetivos específicos da(o)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16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a. Prestar auxílio à CIHDOTT (Comissão Intra Hospitalar de Doação de Órgãos) do Hospital Universitário Alzira Vellano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</w:p>
    <w:p w:rsidR="00000000" w:rsidDel="00000000" w:rsidP="00000000" w:rsidRDefault="00000000" w:rsidRPr="00000000" w14:paraId="00000017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Executar ações de conscientização e promoção sobre a doação e captação de órgãos e tecidos voltados para acadêmicos da área da saúde e para a comunidade em geral;</w:t>
      </w:r>
    </w:p>
    <w:p w:rsidR="00000000" w:rsidDel="00000000" w:rsidP="00000000" w:rsidRDefault="00000000" w:rsidRPr="00000000" w14:paraId="00000018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Fomentar os estudos e trabalhos científicos relacionados ao transplante de órgãos;</w:t>
      </w:r>
    </w:p>
    <w:p w:rsidR="00000000" w:rsidDel="00000000" w:rsidP="00000000" w:rsidRDefault="00000000" w:rsidRPr="00000000" w14:paraId="00000019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Esclarecer à população em geral sobre noções básicas da doação e do transplante de órgãos em seus aspectos legislativos e biológicos;</w:t>
      </w:r>
    </w:p>
    <w:p w:rsidR="00000000" w:rsidDel="00000000" w:rsidP="00000000" w:rsidRDefault="00000000" w:rsidRPr="00000000" w14:paraId="0000001A">
      <w:pPr>
        <w:spacing w:before="200" w:line="360" w:lineRule="auto"/>
        <w:ind w:left="141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Realização de simpósios e congressos com o objetivo de transmitir conhecimentos para os acadêmicos interessados nos assuntos pertinentes à liga.</w:t>
      </w:r>
    </w:p>
    <w:p w:rsidR="00000000" w:rsidDel="00000000" w:rsidP="00000000" w:rsidRDefault="00000000" w:rsidRPr="00000000" w14:paraId="0000001B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II - Dos membros e seu funcionamento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4º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poderá ter as seguintes categorias de membros: aspirante, efetivo, colaborador e orientador.</w:t>
      </w:r>
    </w:p>
    <w:p w:rsidR="00000000" w:rsidDel="00000000" w:rsidP="00000000" w:rsidRDefault="00000000" w:rsidRPr="00000000" w14:paraId="0000001D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5º - O número de membros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não será fixo e poderá ser alterado de acordo com as necessidades da Liga.</w:t>
      </w:r>
    </w:p>
    <w:p w:rsidR="00000000" w:rsidDel="00000000" w:rsidP="00000000" w:rsidRDefault="00000000" w:rsidRPr="00000000" w14:paraId="0000001E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6º - A admissão dos membros aspirantes será realizada de acordo com a demanda das atividades realizadas pela Liga através de ficha de inscrição, na qual o acadêmico estará se comprometendo a respeitar o presente estatuto.</w:t>
      </w:r>
    </w:p>
    <w:p w:rsidR="00000000" w:rsidDel="00000000" w:rsidP="00000000" w:rsidRDefault="00000000" w:rsidRPr="00000000" w14:paraId="0000001F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1º - A inclusão de novos membros 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poderá ser precedida de processo seletivo que constará de uma entrevista. Caso o número de interessados em ingressar na Liga seja maior que o número de vagas disponíveis, o preenchimento se dará através de um processo seletivo previamente definido e divulgado, envolvendo, se necessário, prova e entrega de currículo;</w:t>
      </w:r>
    </w:p>
    <w:p w:rsidR="00000000" w:rsidDel="00000000" w:rsidP="00000000" w:rsidRDefault="00000000" w:rsidRPr="00000000" w14:paraId="00000020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2º - A comissão de seleção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irá avaliar o interesse do acadêmico durante a entrevista, podendo não aceitar sua admissão na Liga.</w:t>
      </w:r>
    </w:p>
    <w:p w:rsidR="00000000" w:rsidDel="00000000" w:rsidP="00000000" w:rsidRDefault="00000000" w:rsidRPr="00000000" w14:paraId="00000021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 7º - O membro aspirante passará por período de observação de 3 (três) meses, sendo automaticamente convertido em membro efetivo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caso o mesmo cumpra com os deveres previstos no presente estatuto.</w:t>
      </w:r>
    </w:p>
    <w:p w:rsidR="00000000" w:rsidDel="00000000" w:rsidP="00000000" w:rsidRDefault="00000000" w:rsidRPr="00000000" w14:paraId="00000022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8º - O membro orientador será um profissional da área que comprovadamente dedique-se ao estudo do tema central da Liga e que se comprometa a instruir os membros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23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9º - O membro colaborador será aquele que contribui com sua experiência, de maneira eventual, para o desenvolvimento das atividades da Liga.</w:t>
      </w:r>
    </w:p>
    <w:p w:rsidR="00000000" w:rsidDel="00000000" w:rsidP="00000000" w:rsidRDefault="00000000" w:rsidRPr="00000000" w14:paraId="00000024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10º - Os membros que não cumprirem as normas da LTO no presente estatuto poderão ser desligados da Liga pela Diretoria.</w:t>
      </w:r>
    </w:p>
    <w:p w:rsidR="00000000" w:rsidDel="00000000" w:rsidP="00000000" w:rsidRDefault="00000000" w:rsidRPr="00000000" w14:paraId="00000025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Parágrafo único - são deveres de todos os membros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26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Cumprir e fazer cumprir o estatuto;</w:t>
      </w:r>
    </w:p>
    <w:p w:rsidR="00000000" w:rsidDel="00000000" w:rsidP="00000000" w:rsidRDefault="00000000" w:rsidRPr="00000000" w14:paraId="00000027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Comparecer, no mínimo, a 80% das atividades da Liga;</w:t>
      </w:r>
    </w:p>
    <w:p w:rsidR="00000000" w:rsidDel="00000000" w:rsidP="00000000" w:rsidRDefault="00000000" w:rsidRPr="00000000" w14:paraId="00000028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Colaborar com as atividades da Liga;</w:t>
      </w:r>
    </w:p>
    <w:p w:rsidR="00000000" w:rsidDel="00000000" w:rsidP="00000000" w:rsidRDefault="00000000" w:rsidRPr="00000000" w14:paraId="00000029">
      <w:pPr>
        <w:spacing w:before="200" w:line="360" w:lineRule="auto"/>
        <w:ind w:left="708"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Contribuir para que os objetivos da Liga sejam alcançados.</w:t>
      </w:r>
    </w:p>
    <w:p w:rsidR="00000000" w:rsidDel="00000000" w:rsidP="00000000" w:rsidRDefault="00000000" w:rsidRPr="00000000" w14:paraId="0000002A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11º - Anualmente será emitido certificado de participação 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para os membros efetivos.</w:t>
      </w:r>
    </w:p>
    <w:p w:rsidR="00000000" w:rsidDel="00000000" w:rsidP="00000000" w:rsidRDefault="00000000" w:rsidRPr="00000000" w14:paraId="0000002B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Parágrafo único - Nenhum membro da Liga terá qualquer tipo de remuneração ou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pró-labore.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200"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III - Dos órgãos dirigentes</w:t>
      </w:r>
    </w:p>
    <w:p w:rsidR="00000000" w:rsidDel="00000000" w:rsidP="00000000" w:rsidRDefault="00000000" w:rsidRPr="00000000" w14:paraId="0000002D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12º - Serão órgãos dirigentes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</w:p>
    <w:p w:rsidR="00000000" w:rsidDel="00000000" w:rsidP="00000000" w:rsidRDefault="00000000" w:rsidRPr="00000000" w14:paraId="0000002E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Assembleia Geral</w:t>
      </w:r>
    </w:p>
    <w:p w:rsidR="00000000" w:rsidDel="00000000" w:rsidP="00000000" w:rsidRDefault="00000000" w:rsidRPr="00000000" w14:paraId="0000002F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Diretoria</w:t>
      </w:r>
    </w:p>
    <w:p w:rsidR="00000000" w:rsidDel="00000000" w:rsidP="00000000" w:rsidRDefault="00000000" w:rsidRPr="00000000" w14:paraId="00000030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Conselho Fiscal</w:t>
      </w:r>
    </w:p>
    <w:p w:rsidR="00000000" w:rsidDel="00000000" w:rsidP="00000000" w:rsidRDefault="00000000" w:rsidRPr="00000000" w14:paraId="00000031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13º - Compete à Assembleia Geral:</w:t>
      </w:r>
    </w:p>
    <w:p w:rsidR="00000000" w:rsidDel="00000000" w:rsidP="00000000" w:rsidRDefault="00000000" w:rsidRPr="00000000" w14:paraId="00000032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Eleger a Diretoria;</w:t>
      </w:r>
    </w:p>
    <w:p w:rsidR="00000000" w:rsidDel="00000000" w:rsidP="00000000" w:rsidRDefault="00000000" w:rsidRPr="00000000" w14:paraId="00000033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Estudar, modificar e aprovar estatutos;</w:t>
      </w:r>
    </w:p>
    <w:p w:rsidR="00000000" w:rsidDel="00000000" w:rsidP="00000000" w:rsidRDefault="00000000" w:rsidRPr="00000000" w14:paraId="00000034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 Aprovar diretrizes do programa de trabalho definidas pela Diretoria;</w:t>
      </w:r>
    </w:p>
    <w:p w:rsidR="00000000" w:rsidDel="00000000" w:rsidP="00000000" w:rsidRDefault="00000000" w:rsidRPr="00000000" w14:paraId="00000035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Apreciar e julgar em última instância os fatos relacionados à Diretoria e aos membros;</w:t>
      </w:r>
    </w:p>
    <w:p w:rsidR="00000000" w:rsidDel="00000000" w:rsidP="00000000" w:rsidRDefault="00000000" w:rsidRPr="00000000" w14:paraId="00000036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Deliberar nos casos em que este Estatuto seja omisso, em reunião a ser convocada com 5 (cinco) dias de antecedência pela Diretoria.</w:t>
      </w:r>
    </w:p>
    <w:p w:rsidR="00000000" w:rsidDel="00000000" w:rsidP="00000000" w:rsidRDefault="00000000" w:rsidRPr="00000000" w14:paraId="00000037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1º - As Assembleias Gerais ocorrerão pelo menos 1 (uma) vez por semestre, com caráter ordinário;</w:t>
      </w:r>
    </w:p>
    <w:p w:rsidR="00000000" w:rsidDel="00000000" w:rsidP="00000000" w:rsidRDefault="00000000" w:rsidRPr="00000000" w14:paraId="00000038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2º - As Assembleias Gerais serão convocadas pelo Presidente em exercício ou mediante a solicitação por escrito e com a assinatura de metade mais um dos membros da LTO. A convocação será feita mediante circular interna com antecedência mínima de 48 horas;</w:t>
      </w:r>
    </w:p>
    <w:p w:rsidR="00000000" w:rsidDel="00000000" w:rsidP="00000000" w:rsidRDefault="00000000" w:rsidRPr="00000000" w14:paraId="00000039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3º - Dela participam todos os membros da Liga, sendo que somente os membros efetivos e 1 (um) representante dos membros aspirantes têm direito a voto;</w:t>
      </w:r>
    </w:p>
    <w:p w:rsidR="00000000" w:rsidDel="00000000" w:rsidP="00000000" w:rsidRDefault="00000000" w:rsidRPr="00000000" w14:paraId="0000003A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4º - O quórum mínimo da Assembleia Geral é de dois terços (2/3) do total de membros efetivos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para a primeira convocatória e não exige quórum mínimo na segunda convocatória;</w:t>
      </w:r>
    </w:p>
    <w:p w:rsidR="00000000" w:rsidDel="00000000" w:rsidP="00000000" w:rsidRDefault="00000000" w:rsidRPr="00000000" w14:paraId="0000003B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5º - As decisões serão tomadas e aprovadas por maioria simples de votos e registradas em Ata;</w:t>
      </w:r>
    </w:p>
    <w:p w:rsidR="00000000" w:rsidDel="00000000" w:rsidP="00000000" w:rsidRDefault="00000000" w:rsidRPr="00000000" w14:paraId="0000003C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6º - Somente poderão fazer parte da Diretoria e demais órgãos e serão membros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os acadêmicos regularmente matriculados nos cursos de graduação da UNIFENAS.</w:t>
      </w:r>
    </w:p>
    <w:p w:rsidR="00000000" w:rsidDel="00000000" w:rsidP="00000000" w:rsidRDefault="00000000" w:rsidRPr="00000000" w14:paraId="0000003D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14º - A Diretoria é órgão executivo da LTO e constarão de:</w:t>
      </w:r>
    </w:p>
    <w:p w:rsidR="00000000" w:rsidDel="00000000" w:rsidP="00000000" w:rsidRDefault="00000000" w:rsidRPr="00000000" w14:paraId="0000003E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a. Presidente;</w:t>
      </w:r>
    </w:p>
    <w:p w:rsidR="00000000" w:rsidDel="00000000" w:rsidP="00000000" w:rsidRDefault="00000000" w:rsidRPr="00000000" w14:paraId="0000003F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b. Vice-presidente;</w:t>
      </w:r>
    </w:p>
    <w:p w:rsidR="00000000" w:rsidDel="00000000" w:rsidP="00000000" w:rsidRDefault="00000000" w:rsidRPr="00000000" w14:paraId="00000040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Secretário(s);</w:t>
      </w:r>
    </w:p>
    <w:p w:rsidR="00000000" w:rsidDel="00000000" w:rsidP="00000000" w:rsidRDefault="00000000" w:rsidRPr="00000000" w14:paraId="00000041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Tesoureiro;</w:t>
      </w:r>
    </w:p>
    <w:p w:rsidR="00000000" w:rsidDel="00000000" w:rsidP="00000000" w:rsidRDefault="00000000" w:rsidRPr="00000000" w14:paraId="00000042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 Coordenador Científico;</w:t>
      </w:r>
    </w:p>
    <w:p w:rsidR="00000000" w:rsidDel="00000000" w:rsidP="00000000" w:rsidRDefault="00000000" w:rsidRPr="00000000" w14:paraId="00000043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f. Coordenador Social e de Comunicação;</w:t>
      </w:r>
    </w:p>
    <w:p w:rsidR="00000000" w:rsidDel="00000000" w:rsidP="00000000" w:rsidRDefault="00000000" w:rsidRPr="00000000" w14:paraId="00000044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g. Coordenador de Extensão.</w:t>
      </w:r>
    </w:p>
    <w:p w:rsidR="00000000" w:rsidDel="00000000" w:rsidP="00000000" w:rsidRDefault="00000000" w:rsidRPr="00000000" w14:paraId="00000045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1º - Serão elegíveis para os cargos da diretoria somente os acadêmicos efetivos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</w:t>
      </w:r>
    </w:p>
    <w:p w:rsidR="00000000" w:rsidDel="00000000" w:rsidP="00000000" w:rsidRDefault="00000000" w:rsidRPr="00000000" w14:paraId="00000046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2º - O mandato da Diretoria será de 1 (um) ano, eleita nas Assembleias Gerais, podendo ocorrer a reeleição do cargo por mais uma vez;</w:t>
      </w:r>
    </w:p>
    <w:p w:rsidR="00000000" w:rsidDel="00000000" w:rsidP="00000000" w:rsidRDefault="00000000" w:rsidRPr="00000000" w14:paraId="00000047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3º - As eleições serão realizadas no mês de dezembro de cada ano e a posse da nova Diretoria será feita no mês de janeiro do próximo ano;</w:t>
      </w:r>
    </w:p>
    <w:p w:rsidR="00000000" w:rsidDel="00000000" w:rsidP="00000000" w:rsidRDefault="00000000" w:rsidRPr="00000000" w14:paraId="00000048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4º - O membro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não poderá acumular as mesmas funções de Diretoria em duas ou mais ligas;</w:t>
      </w:r>
    </w:p>
    <w:p w:rsidR="00000000" w:rsidDel="00000000" w:rsidP="00000000" w:rsidRDefault="00000000" w:rsidRPr="00000000" w14:paraId="00000049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§ 5º - A LTO deverá comunicar a mudança de Diretoria, imediatamente e por escrito, à Diretoria de Extensão e Assuntos Comunitários.</w:t>
      </w:r>
    </w:p>
    <w:p w:rsidR="00000000" w:rsidDel="00000000" w:rsidP="00000000" w:rsidRDefault="00000000" w:rsidRPr="00000000" w14:paraId="0000004A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15º - São atribuições do Presidente:</w:t>
      </w:r>
    </w:p>
    <w:p w:rsidR="00000000" w:rsidDel="00000000" w:rsidP="00000000" w:rsidRDefault="00000000" w:rsidRPr="00000000" w14:paraId="0000004B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Representar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</w:p>
    <w:p w:rsidR="00000000" w:rsidDel="00000000" w:rsidP="00000000" w:rsidRDefault="00000000" w:rsidRPr="00000000" w14:paraId="0000004C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Fiscalizar a efetivação das atividades previstas no cronograma;</w:t>
      </w:r>
    </w:p>
    <w:p w:rsidR="00000000" w:rsidDel="00000000" w:rsidP="00000000" w:rsidRDefault="00000000" w:rsidRPr="00000000" w14:paraId="0000004D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Assinar ofícios;</w:t>
      </w:r>
    </w:p>
    <w:p w:rsidR="00000000" w:rsidDel="00000000" w:rsidP="00000000" w:rsidRDefault="00000000" w:rsidRPr="00000000" w14:paraId="0000004E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Convocar e presidir as Assembleias Gerais;</w:t>
      </w:r>
    </w:p>
    <w:p w:rsidR="00000000" w:rsidDel="00000000" w:rsidP="00000000" w:rsidRDefault="00000000" w:rsidRPr="00000000" w14:paraId="0000004F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Presidir as reuniões da Liga;</w:t>
      </w:r>
    </w:p>
    <w:p w:rsidR="00000000" w:rsidDel="00000000" w:rsidP="00000000" w:rsidRDefault="00000000" w:rsidRPr="00000000" w14:paraId="00000050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VI. Participar das reuniões e assembleias quando convocadas pela Diretoria de Extensão e Assuntos Comunitários;</w:t>
      </w:r>
    </w:p>
    <w:p w:rsidR="00000000" w:rsidDel="00000000" w:rsidP="00000000" w:rsidRDefault="00000000" w:rsidRPr="00000000" w14:paraId="00000051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VII. Informar à Diretoria de Extensão e Assuntos Comunitários quaisquer mudanças ocorridas na Diretoria e no Estatuto;</w:t>
      </w:r>
    </w:p>
    <w:p w:rsidR="00000000" w:rsidDel="00000000" w:rsidP="00000000" w:rsidRDefault="00000000" w:rsidRPr="00000000" w14:paraId="00000052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VIII. Coordenar as ações da Liga com entidades públicas e particulares;</w:t>
      </w:r>
    </w:p>
    <w:p w:rsidR="00000000" w:rsidDel="00000000" w:rsidP="00000000" w:rsidRDefault="00000000" w:rsidRPr="00000000" w14:paraId="00000053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IX. Apresentar balanço das atividades realizadas pela Liga;</w:t>
      </w:r>
    </w:p>
    <w:p w:rsidR="00000000" w:rsidDel="00000000" w:rsidP="00000000" w:rsidRDefault="00000000" w:rsidRPr="00000000" w14:paraId="00000054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X. Cumprir e fazer cumprir o presente Estatuto;</w:t>
      </w:r>
    </w:p>
    <w:p w:rsidR="00000000" w:rsidDel="00000000" w:rsidP="00000000" w:rsidRDefault="00000000" w:rsidRPr="00000000" w14:paraId="00000055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XI. Planejar o processo de sucessão da Diretoria.</w:t>
      </w:r>
    </w:p>
    <w:p w:rsidR="00000000" w:rsidDel="00000000" w:rsidP="00000000" w:rsidRDefault="00000000" w:rsidRPr="00000000" w14:paraId="00000056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16º - São atribuições do Vice-presidente:</w:t>
      </w:r>
    </w:p>
    <w:p w:rsidR="00000000" w:rsidDel="00000000" w:rsidP="00000000" w:rsidRDefault="00000000" w:rsidRPr="00000000" w14:paraId="00000057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Substituir o Presidente em seus impedimentos;</w:t>
      </w:r>
    </w:p>
    <w:p w:rsidR="00000000" w:rsidDel="00000000" w:rsidP="00000000" w:rsidRDefault="00000000" w:rsidRPr="00000000" w14:paraId="00000058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Auxiliar o Presidente no desempenho de suas funções;</w:t>
      </w:r>
    </w:p>
    <w:p w:rsidR="00000000" w:rsidDel="00000000" w:rsidP="00000000" w:rsidRDefault="00000000" w:rsidRPr="00000000" w14:paraId="00000059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Assumir funções especiais delegadas pelo Presidente.</w:t>
      </w:r>
    </w:p>
    <w:p w:rsidR="00000000" w:rsidDel="00000000" w:rsidP="00000000" w:rsidRDefault="00000000" w:rsidRPr="00000000" w14:paraId="0000005A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Parágrafo único - Em caso de renúncia, impedimento ou falta do Vice-Presidente em assumir a Presidência, dissolver-se-á a diretoria e uma nova convocação deverá ser feita para realização de novo pleito, quando será eleita uma nova Diretoria, na conformidade com este estatuto. Neste caso, os Secretários deverão administrar a Liga até o novo pleito.</w:t>
      </w:r>
    </w:p>
    <w:p w:rsidR="00000000" w:rsidDel="00000000" w:rsidP="00000000" w:rsidRDefault="00000000" w:rsidRPr="00000000" w14:paraId="0000005B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17º - Compete aos Secretários:</w:t>
      </w:r>
    </w:p>
    <w:p w:rsidR="00000000" w:rsidDel="00000000" w:rsidP="00000000" w:rsidRDefault="00000000" w:rsidRPr="00000000" w14:paraId="0000005C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Elaborar o cronograma das reuniões, apresentações, pautas, atas e listas de frequência;</w:t>
      </w:r>
    </w:p>
    <w:p w:rsidR="00000000" w:rsidDel="00000000" w:rsidP="00000000" w:rsidRDefault="00000000" w:rsidRPr="00000000" w14:paraId="0000005D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Organizar e manter atualizados o quadro social e os arquivos da Liga;</w:t>
      </w:r>
    </w:p>
    <w:p w:rsidR="00000000" w:rsidDel="00000000" w:rsidP="00000000" w:rsidRDefault="00000000" w:rsidRPr="00000000" w14:paraId="0000005E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Secretariar todas as reuniões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fazendo as respectivas atas em livro próprio;</w:t>
      </w:r>
    </w:p>
    <w:p w:rsidR="00000000" w:rsidDel="00000000" w:rsidP="00000000" w:rsidRDefault="00000000" w:rsidRPr="00000000" w14:paraId="0000005F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Encarregar-se do expediente e da correspondência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Entregar na Diretoria de Extensão e Assuntos Comunitários todos os relatórios relativos às atividades da Liga.</w:t>
      </w:r>
    </w:p>
    <w:p w:rsidR="00000000" w:rsidDel="00000000" w:rsidP="00000000" w:rsidRDefault="00000000" w:rsidRPr="00000000" w14:paraId="00000061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18º - Compete aos Tesoureiros:</w:t>
      </w:r>
    </w:p>
    <w:p w:rsidR="00000000" w:rsidDel="00000000" w:rsidP="00000000" w:rsidRDefault="00000000" w:rsidRPr="00000000" w14:paraId="00000062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Administrar e organizar receitas e despesas referentes tanto à manutenção da liga quanto a realização dos eventos da Liga;</w:t>
      </w:r>
    </w:p>
    <w:p w:rsidR="00000000" w:rsidDel="00000000" w:rsidP="00000000" w:rsidRDefault="00000000" w:rsidRPr="00000000" w14:paraId="00000063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Prestar contas semestralmente a respeito das movimentações financeiras da liga;</w:t>
      </w:r>
    </w:p>
    <w:p w:rsidR="00000000" w:rsidDel="00000000" w:rsidP="00000000" w:rsidRDefault="00000000" w:rsidRPr="00000000" w14:paraId="00000064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Assinar, juntamente com o Presidente, os documentos financeiros.</w:t>
      </w:r>
    </w:p>
    <w:p w:rsidR="00000000" w:rsidDel="00000000" w:rsidP="00000000" w:rsidRDefault="00000000" w:rsidRPr="00000000" w14:paraId="00000065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19º - Compete ao Coordenador Científico:</w:t>
      </w:r>
    </w:p>
    <w:p w:rsidR="00000000" w:rsidDel="00000000" w:rsidP="00000000" w:rsidRDefault="00000000" w:rsidRPr="00000000" w14:paraId="00000066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Organizar, estimular e manter registro de toda a produção científica da Liga;</w:t>
      </w:r>
    </w:p>
    <w:p w:rsidR="00000000" w:rsidDel="00000000" w:rsidP="00000000" w:rsidRDefault="00000000" w:rsidRPr="00000000" w14:paraId="00000067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Incentivar a publicação de artigos e participação em congressos e áreas afins;</w:t>
      </w:r>
    </w:p>
    <w:p w:rsidR="00000000" w:rsidDel="00000000" w:rsidP="00000000" w:rsidRDefault="00000000" w:rsidRPr="00000000" w14:paraId="00000068">
      <w:pPr>
        <w:spacing w:before="200" w:line="36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Propor temas para projetos de extensão e pesquisa;</w:t>
      </w:r>
    </w:p>
    <w:p w:rsidR="00000000" w:rsidDel="00000000" w:rsidP="00000000" w:rsidRDefault="00000000" w:rsidRPr="00000000" w14:paraId="00000069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Firmar propostas de pesquisas com orientadores e colaboradores.</w:t>
      </w:r>
    </w:p>
    <w:p w:rsidR="00000000" w:rsidDel="00000000" w:rsidP="00000000" w:rsidRDefault="00000000" w:rsidRPr="00000000" w14:paraId="0000006A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20º - Compete ao Coordenador Social e de Comunicação:</w:t>
      </w:r>
    </w:p>
    <w:p w:rsidR="00000000" w:rsidDel="00000000" w:rsidP="00000000" w:rsidRDefault="00000000" w:rsidRPr="00000000" w14:paraId="0000006B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Viabilizar comunicação interna dos integrantes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por meio de circular interna e por meio do Site das Ligas;</w:t>
      </w:r>
    </w:p>
    <w:p w:rsidR="00000000" w:rsidDel="00000000" w:rsidP="00000000" w:rsidRDefault="00000000" w:rsidRPr="00000000" w14:paraId="0000006C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Estruturar e viabilizar a presença de professores convidados para participação dos eventos promovidos pela liga;</w:t>
      </w:r>
    </w:p>
    <w:p w:rsidR="00000000" w:rsidDel="00000000" w:rsidP="00000000" w:rsidRDefault="00000000" w:rsidRPr="00000000" w14:paraId="0000006D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Negociar com outras entidades as ajudas de custo, quando for o caso;</w:t>
      </w:r>
    </w:p>
    <w:p w:rsidR="00000000" w:rsidDel="00000000" w:rsidP="00000000" w:rsidRDefault="00000000" w:rsidRPr="00000000" w14:paraId="0000006E">
      <w:pPr>
        <w:spacing w:before="200"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Organizar e mandar confeccionar os materiais necessários à divulgação dos eventos da liga;</w:t>
      </w:r>
    </w:p>
    <w:p w:rsidR="00000000" w:rsidDel="00000000" w:rsidP="00000000" w:rsidRDefault="00000000" w:rsidRPr="00000000" w14:paraId="0000006F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Convidar orientadores e/ou colaboradores para discursarem sobre algum tema nos encontros da liga;</w:t>
      </w:r>
    </w:p>
    <w:p w:rsidR="00000000" w:rsidDel="00000000" w:rsidP="00000000" w:rsidRDefault="00000000" w:rsidRPr="00000000" w14:paraId="00000070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VI. Propor à Diretoria de Extensão e Assuntos Comunitários convênios com instituições no intuito de viabilizar os projetos da LTO na extensão universitária bem como para capacitar os componentes da mesma;</w:t>
      </w:r>
    </w:p>
    <w:p w:rsidR="00000000" w:rsidDel="00000000" w:rsidP="00000000" w:rsidRDefault="00000000" w:rsidRPr="00000000" w14:paraId="00000071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VII. Convocar comissões específicas para viabilizar algum evento da Liga.</w:t>
      </w:r>
    </w:p>
    <w:p w:rsidR="00000000" w:rsidDel="00000000" w:rsidP="00000000" w:rsidRDefault="00000000" w:rsidRPr="00000000" w14:paraId="00000072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IV - Do código disciplinar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21º - Os integrantes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devem respeitar e cumprir as disposições do presente estatuto.</w:t>
      </w:r>
    </w:p>
    <w:p w:rsidR="00000000" w:rsidDel="00000000" w:rsidP="00000000" w:rsidRDefault="00000000" w:rsidRPr="00000000" w14:paraId="00000074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22º - A frequência mínima dos membros aspirantes e efetivos nos encontros da liga é de 80%, e nas atividades práticas de 80%.</w:t>
      </w:r>
    </w:p>
    <w:p w:rsidR="00000000" w:rsidDel="00000000" w:rsidP="00000000" w:rsidRDefault="00000000" w:rsidRPr="00000000" w14:paraId="00000075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23º - Os acadêmicos, em suas interações com a comunidade, colegas e profissionais da área, deverão observar e cumprir as normas éticas profissionais.</w:t>
      </w:r>
    </w:p>
    <w:p w:rsidR="00000000" w:rsidDel="00000000" w:rsidP="00000000" w:rsidRDefault="00000000" w:rsidRPr="00000000" w14:paraId="00000076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V - Do Conselho Fiscal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24º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terá um Conselho Fiscal constituído por três membros.</w:t>
      </w:r>
    </w:p>
    <w:p w:rsidR="00000000" w:rsidDel="00000000" w:rsidP="00000000" w:rsidRDefault="00000000" w:rsidRPr="00000000" w14:paraId="00000078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25º - Compete ao Conselho Fiscal:</w:t>
      </w:r>
    </w:p>
    <w:p w:rsidR="00000000" w:rsidDel="00000000" w:rsidP="00000000" w:rsidRDefault="00000000" w:rsidRPr="00000000" w14:paraId="00000079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examinar e aprovar as prestações de conta;</w:t>
      </w:r>
    </w:p>
    <w:p w:rsidR="00000000" w:rsidDel="00000000" w:rsidP="00000000" w:rsidRDefault="00000000" w:rsidRPr="00000000" w14:paraId="0000007A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examinar, a qualquer época, os livros e documentos da LTO;</w:t>
      </w:r>
    </w:p>
    <w:p w:rsidR="00000000" w:rsidDel="00000000" w:rsidP="00000000" w:rsidRDefault="00000000" w:rsidRPr="00000000" w14:paraId="0000007B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lavrar em livro de atas e pareceres o resultado dos exames procedidos;</w:t>
      </w:r>
    </w:p>
    <w:p w:rsidR="00000000" w:rsidDel="00000000" w:rsidP="00000000" w:rsidRDefault="00000000" w:rsidRPr="00000000" w14:paraId="0000007C">
      <w:pPr>
        <w:spacing w:before="200" w:line="360" w:lineRule="auto"/>
        <w:ind w:left="708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IV. acusar as irregularidades verificadas, sugerindo medidas saneadoras.</w:t>
      </w:r>
    </w:p>
    <w:p w:rsidR="00000000" w:rsidDel="00000000" w:rsidP="00000000" w:rsidRDefault="00000000" w:rsidRPr="00000000" w14:paraId="0000007D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Capítulo VI - Das disposições transitórias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26º - Os membros ocupantes dos cargos de Diretoria, uma vez encerrados seus mandatos, não são responsáveis pelas obrigações contraídas em nome da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em virtude do ato de gestão, salvo em casos comprovados de irregularidades.</w:t>
      </w:r>
    </w:p>
    <w:p w:rsidR="00000000" w:rsidDel="00000000" w:rsidP="00000000" w:rsidRDefault="00000000" w:rsidRPr="00000000" w14:paraId="0000007F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27º - No caso de extinção da Liga, será feito um balanço geral e o resultado do patrimônio será doado para entidades beneficentes escolhidas em Assembléia Geral e em acordo com a Diretoria de Extensão e Assuntos Comunitários.</w:t>
      </w:r>
    </w:p>
    <w:p w:rsidR="00000000" w:rsidDel="00000000" w:rsidP="00000000" w:rsidRDefault="00000000" w:rsidRPr="00000000" w14:paraId="00000080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 28º - Extraordinariamente, na ausência de membros efetivos dispostos a ocupar cargos de Diretor, este poderão ser ocupados por membros aspirantes.</w:t>
      </w:r>
    </w:p>
    <w:p w:rsidR="00000000" w:rsidDel="00000000" w:rsidP="00000000" w:rsidRDefault="00000000" w:rsidRPr="00000000" w14:paraId="00000081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29º - Este Estatuto somente poderá ser modificado por deliberação dos membros Titulares em Assembleia Geral, em comum acordo com a Diretoria de Extensão e Assuntos Comunitários, especialmente convocada para este fim.</w:t>
      </w:r>
    </w:p>
    <w:p w:rsidR="00000000" w:rsidDel="00000000" w:rsidP="00000000" w:rsidRDefault="00000000" w:rsidRPr="00000000" w14:paraId="00000082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30º - Os casos omissos e dúvidas que por acaso surjam neste Estatuto serão resolvidos pela Diretoria e Assembléia Geral, dando preferência ao de instância superior.</w:t>
      </w:r>
    </w:p>
    <w:p w:rsidR="00000000" w:rsidDel="00000000" w:rsidP="00000000" w:rsidRDefault="00000000" w:rsidRPr="00000000" w14:paraId="00000083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31º - Este Estatuto foi discutido e aprovado na Assembleia Geral Constituinte da LTO, entrando em vigor após o parecer final da Diretoria de Extensão e Assuntos Comunitários.</w:t>
      </w:r>
    </w:p>
    <w:p w:rsidR="00000000" w:rsidDel="00000000" w:rsidP="00000000" w:rsidRDefault="00000000" w:rsidRPr="00000000" w14:paraId="00000084">
      <w:pPr>
        <w:spacing w:before="200" w:line="36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Parágrafo único - Após a aprovação do Estatuto, poderá a Diretoria providenciar o registro da LTO em cartório competente para os fins de constituição de pessoa jurídica e para os fins de direitos admitidos.</w:t>
      </w:r>
    </w:p>
    <w:p w:rsidR="00000000" w:rsidDel="00000000" w:rsidP="00000000" w:rsidRDefault="00000000" w:rsidRPr="00000000" w14:paraId="00000085">
      <w:pPr>
        <w:spacing w:before="20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ART. 32º - O presente Estatuto entrará em vigor na data da sua aprovação.</w:t>
      </w:r>
    </w:p>
    <w:p w:rsidR="00000000" w:rsidDel="00000000" w:rsidP="00000000" w:rsidRDefault="00000000" w:rsidRPr="00000000" w14:paraId="00000086">
      <w:pPr>
        <w:spacing w:before="200" w:line="36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Diretoria: </w:t>
      </w:r>
    </w:p>
    <w:p w:rsidR="00000000" w:rsidDel="00000000" w:rsidP="00000000" w:rsidRDefault="00000000" w:rsidRPr="00000000" w14:paraId="00000087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Presidente: Alana Christine Moreira</w:t>
      </w:r>
    </w:p>
    <w:p w:rsidR="00000000" w:rsidDel="00000000" w:rsidP="00000000" w:rsidRDefault="00000000" w:rsidRPr="00000000" w14:paraId="00000088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Vice-presidente: Michaela Bastos Ribeiro Nogueira</w:t>
      </w:r>
    </w:p>
    <w:p w:rsidR="00000000" w:rsidDel="00000000" w:rsidP="00000000" w:rsidRDefault="00000000" w:rsidRPr="00000000" w14:paraId="00000089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1º secretário: Elizângela de Carvalho Penzim Gomes</w:t>
      </w:r>
    </w:p>
    <w:p w:rsidR="00000000" w:rsidDel="00000000" w:rsidP="00000000" w:rsidRDefault="00000000" w:rsidRPr="00000000" w14:paraId="0000008A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1⁰ Tesoureiro: Jessica de Jesus Vieira</w:t>
      </w:r>
    </w:p>
    <w:p w:rsidR="00000000" w:rsidDel="00000000" w:rsidP="00000000" w:rsidRDefault="00000000" w:rsidRPr="00000000" w14:paraId="0000008B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2⁰ Tesoureiro: Yeva Hipólito Pereira Sousa</w:t>
      </w:r>
    </w:p>
    <w:p w:rsidR="00000000" w:rsidDel="00000000" w:rsidP="00000000" w:rsidRDefault="00000000" w:rsidRPr="00000000" w14:paraId="0000008C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Coordenador de Extensão: Eduarda Pires de Oliveira</w:t>
      </w:r>
    </w:p>
    <w:p w:rsidR="00000000" w:rsidDel="00000000" w:rsidP="00000000" w:rsidRDefault="00000000" w:rsidRPr="00000000" w14:paraId="0000008D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Coordenador de Comunicação: Beatriz Dias Zanotti Dias Moreira</w:t>
      </w:r>
    </w:p>
    <w:p w:rsidR="00000000" w:rsidDel="00000000" w:rsidP="00000000" w:rsidRDefault="00000000" w:rsidRPr="00000000" w14:paraId="0000008E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Coordenador Científico: Ana Paula Pereira da Silveira</w:t>
      </w:r>
    </w:p>
    <w:p w:rsidR="00000000" w:rsidDel="00000000" w:rsidP="00000000" w:rsidRDefault="00000000" w:rsidRPr="00000000" w14:paraId="0000008F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rtl w:val="0"/>
        </w:rPr>
        <w:t xml:space="preserve">Orientadora: Carolina de Almeida Rodrigues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Parecer da Diretoria de Extensão e Assuntos Comunitários: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Aprovado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91">
      <w:pPr>
        <w:spacing w:before="200" w:line="360" w:lineRule="auto"/>
        <w:ind w:firstLine="708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Prof. Rogério Ramos do Prado.</w:t>
      </w:r>
    </w:p>
    <w:p w:rsidR="00000000" w:rsidDel="00000000" w:rsidP="00000000" w:rsidRDefault="00000000" w:rsidRPr="00000000" w14:paraId="00000092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tabs>
        <w:tab w:val="left" w:leader="none" w:pos="1650"/>
        <w:tab w:val="center" w:leader="none" w:pos="4252"/>
      </w:tabs>
      <w:spacing w:line="240" w:lineRule="auto"/>
      <w:jc w:val="center"/>
      <w:rPr>
        <w:rFonts w:ascii="Arial" w:cs="Arial" w:eastAsia="Arial" w:hAnsi="Arial"/>
        <w:b w:val="1"/>
        <w:bCs w:val="1"/>
        <w:color w:val="073763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73763"/>
        <w:sz w:val="20"/>
        <w:szCs w:val="20"/>
        <w:rtl w:val="0"/>
      </w:rPr>
      <w:t xml:space="preserve">UNIVERSIDADE EDSON ANTÔNIO VELANO- UNIFENAS</w:t>
    </w:r>
  </w:p>
  <w:p w:rsidR="00000000" w:rsidDel="00000000" w:rsidP="00000000" w:rsidRDefault="00000000" w:rsidRPr="00000000" w14:paraId="00000094">
    <w:pPr>
      <w:spacing w:line="240" w:lineRule="auto"/>
      <w:jc w:val="center"/>
      <w:rPr>
        <w:b w:val="1"/>
        <w:bCs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73763"/>
        <w:sz w:val="20"/>
        <w:szCs w:val="20"/>
        <w:rtl w:val="0"/>
      </w:rPr>
      <w:t xml:space="preserve">Diretoria de Extensão e Assuntos Comunitários</w:t>
    </w:r>
    <w:r w:rsidDel="00000000" w:rsidR="00000000" w:rsidRPr="00000000">
      <w:rPr>
        <w:b w:val="1"/>
        <w:bCs w:val="1"/>
        <w:sz w:val="24"/>
        <w:szCs w:val="24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5105128</wp:posOffset>
          </wp:positionH>
          <wp:positionV relativeFrom="page">
            <wp:posOffset>2540</wp:posOffset>
          </wp:positionV>
          <wp:extent cx="2464329" cy="1308578"/>
          <wp:effectExtent b="0" l="0" r="0" t="0"/>
          <wp:wrapSquare wrapText="bothSides" distB="0" distT="0" distL="114300" distR="114300"/>
          <wp:docPr descr="https://o.remove.bg/downloads/445a7463-00e8-481c-9bbe-fcb00ff89251/image-removebg-preview.png" id="4" name="image1.png"/>
          <a:graphic>
            <a:graphicData uri="http://schemas.openxmlformats.org/drawingml/2006/picture">
              <pic:pic>
                <pic:nvPicPr>
                  <pic:cNvPr descr="https://o.remove.bg/downloads/445a7463-00e8-481c-9bbe-fcb00ff89251/image-removebg-preview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4329" cy="130857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101E3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01E3D"/>
  </w:style>
  <w:style w:type="paragraph" w:styleId="Rodap">
    <w:name w:val="footer"/>
    <w:basedOn w:val="Normal"/>
    <w:link w:val="RodapChar"/>
    <w:uiPriority w:val="99"/>
    <w:unhideWhenUsed w:val="1"/>
    <w:rsid w:val="00101E3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01E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Y5B28prJu6Hl1ALN5xysQfHudw==">CgMxLjA4AHIhMXdaYm1GUlJiNTVjT2ItR25jdlNMcEx1M3YyNnJGZFh4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2022-09-08T20:00:00Z</dcterms:created>
  <dc:creator>andressammtc@gmail.com</dc:creator>
</cp:coreProperties>
</file>